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79E2AE">
      <w:pPr>
        <w:spacing w:line="360" w:lineRule="auto"/>
        <w:ind w:firstLine="723" w:firstLineChars="200"/>
        <w:jc w:val="center"/>
        <w:rPr>
          <w:rFonts w:hint="eastAsia" w:ascii="黑体" w:hAnsi="黑体" w:eastAsia="黑体"/>
          <w:b/>
          <w:bCs/>
          <w:color w:val="FF0000"/>
          <w:sz w:val="36"/>
          <w:szCs w:val="36"/>
        </w:rPr>
      </w:pPr>
      <w:bookmarkStart w:id="4" w:name="_GoBack"/>
      <w:bookmarkEnd w:id="4"/>
      <w:r>
        <w:rPr>
          <w:rFonts w:hint="eastAsia" w:ascii="黑体" w:hAnsi="黑体" w:eastAsia="黑体"/>
          <w:b/>
          <w:bCs/>
          <w:color w:val="FF0000"/>
          <w:sz w:val="36"/>
          <w:szCs w:val="36"/>
        </w:rPr>
        <w:t>供应商报价材料清单</w:t>
      </w:r>
    </w:p>
    <w:p w14:paraId="19C81659">
      <w:pPr>
        <w:spacing w:line="360" w:lineRule="auto"/>
        <w:ind w:firstLine="723" w:firstLineChars="200"/>
        <w:rPr>
          <w:rFonts w:hint="eastAsia" w:ascii="黑体" w:hAnsi="黑体" w:eastAsia="黑体"/>
          <w:b/>
          <w:bCs/>
          <w:color w:val="FF0000"/>
          <w:sz w:val="36"/>
          <w:szCs w:val="36"/>
        </w:rPr>
      </w:pP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2F7D07AA"/>
    <w:rsid w:val="35216984"/>
    <w:rsid w:val="3BB0325D"/>
    <w:rsid w:val="55282F33"/>
    <w:rsid w:val="55946417"/>
    <w:rsid w:val="56486EB9"/>
    <w:rsid w:val="63755D5A"/>
    <w:rsid w:val="757F36C5"/>
    <w:rsid w:val="776B5CAF"/>
    <w:rsid w:val="7FC739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524</Words>
  <Characters>808</Characters>
  <Lines>66</Lines>
  <Paragraphs>31</Paragraphs>
  <TotalTime>5</TotalTime>
  <ScaleCrop>false</ScaleCrop>
  <LinksUpToDate>false</LinksUpToDate>
  <CharactersWithSpaces>1180</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2025-09-26T08:44:43Z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2E9EACF55E8B47D68A963FE23080D69C_13</vt:lpwstr>
  </property>
</Properties>
</file>